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OŠ Konjščina održane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.2019. godine.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Punek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Vinka Sviben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Ozimec</w:t>
      </w:r>
      <w:proofErr w:type="spellEnd"/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</w:t>
      </w:r>
      <w:proofErr w:type="spellEnd"/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Kristina Benčić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Željko Lovrić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 Zoran Vuger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Ines Frčko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POČETAK: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Pr="008827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B41867">
        <w:rPr>
          <w:rFonts w:ascii="Times New Roman" w:hAnsi="Times New Roman" w:cs="Times New Roman"/>
          <w:b/>
          <w:sz w:val="24"/>
        </w:rPr>
        <w:t>DNEVNI  RED</w:t>
      </w:r>
    </w:p>
    <w:p w:rsidR="004A19FD" w:rsidRPr="00D82ADC" w:rsidRDefault="004A19FD" w:rsidP="004A19FD">
      <w:pPr>
        <w:overflowPunct/>
        <w:autoSpaceDE/>
        <w:autoSpaceDN/>
        <w:adjustRightInd/>
        <w:rPr>
          <w:rFonts w:eastAsia="Calibri"/>
          <w:sz w:val="24"/>
          <w:szCs w:val="24"/>
          <w:lang w:val="hr-HR" w:eastAsia="en-US"/>
        </w:rPr>
      </w:pPr>
    </w:p>
    <w:p w:rsidR="004A19FD" w:rsidRPr="003E5CD2" w:rsidRDefault="004A19FD" w:rsidP="004A19FD">
      <w:pPr>
        <w:rPr>
          <w:color w:val="000000" w:themeColor="text1"/>
          <w:sz w:val="24"/>
          <w:szCs w:val="24"/>
          <w:lang w:val="hr-HR"/>
        </w:rPr>
      </w:pPr>
    </w:p>
    <w:p w:rsidR="004A19FD" w:rsidRPr="003E5CD2" w:rsidRDefault="004A19FD" w:rsidP="004A19F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CD2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3E5CD2">
        <w:rPr>
          <w:rFonts w:ascii="Times New Roman" w:hAnsi="Times New Roman" w:cs="Times New Roman"/>
          <w:sz w:val="24"/>
          <w:szCs w:val="24"/>
        </w:rPr>
        <w:t xml:space="preserve"> nastava 4. razredi</w:t>
      </w:r>
    </w:p>
    <w:p w:rsidR="004A19FD" w:rsidRPr="003E5CD2" w:rsidRDefault="004A19FD" w:rsidP="004A19F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CD2">
        <w:rPr>
          <w:rFonts w:ascii="Times New Roman" w:hAnsi="Times New Roman" w:cs="Times New Roman"/>
          <w:sz w:val="24"/>
          <w:szCs w:val="24"/>
        </w:rPr>
        <w:t>Usva</w:t>
      </w:r>
      <w:r>
        <w:rPr>
          <w:rFonts w:ascii="Times New Roman" w:hAnsi="Times New Roman" w:cs="Times New Roman"/>
          <w:sz w:val="24"/>
          <w:szCs w:val="24"/>
        </w:rPr>
        <w:t xml:space="preserve">janje kriterija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A19FD" w:rsidRPr="003E5CD2" w:rsidRDefault="004A19FD" w:rsidP="004A19F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CD2">
        <w:rPr>
          <w:rFonts w:ascii="Times New Roman" w:hAnsi="Times New Roman" w:cs="Times New Roman"/>
          <w:sz w:val="24"/>
          <w:szCs w:val="24"/>
        </w:rPr>
        <w:t>Izvješće o provedenom testiranju i prijedlog ravnatelja za zapošljavanje za radno mjesto učitelja/ice engleskog jezika</w:t>
      </w:r>
    </w:p>
    <w:p w:rsidR="004A19FD" w:rsidRDefault="004A19FD" w:rsidP="004A19F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CD2">
        <w:rPr>
          <w:rFonts w:ascii="Times New Roman" w:hAnsi="Times New Roman" w:cs="Times New Roman"/>
          <w:sz w:val="24"/>
          <w:szCs w:val="24"/>
        </w:rPr>
        <w:t>Usvajanje i potvrđivanje oduka o provođenju revizije knjižnice i sastavu povjerenstva za provođenje revizije knjižnice</w:t>
      </w:r>
    </w:p>
    <w:p w:rsidR="004A19FD" w:rsidRPr="003E5CD2" w:rsidRDefault="004A19FD" w:rsidP="004A19F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Neplaćeni dopust-Nada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Stančin</w:t>
      </w:r>
      <w:proofErr w:type="spellEnd"/>
    </w:p>
    <w:p w:rsidR="004A19FD" w:rsidRPr="00FE22E0" w:rsidRDefault="004A19FD" w:rsidP="00FE22E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5CD2">
        <w:rPr>
          <w:rFonts w:ascii="Times New Roman" w:hAnsi="Times New Roman" w:cs="Times New Roman"/>
          <w:sz w:val="24"/>
          <w:szCs w:val="24"/>
        </w:rPr>
        <w:t>Razno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prihvaća dnevni red i daje jednoglasnu suglasnost na sve navedene točke dnevnog reda.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Pr="00BB0B0A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0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objašnjava da je došlo do promjene plana izvođenja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„Škola u prirodi“ koja će se po novome održati u rujnu nove školske godine, te je potrebna suglasnost školskog odbora na istu, budući da ona planski pripada novom godišnjem planu i programu, koji će tek biti donesen. Školski odbor jednoglasno prihvaća prijedlog i donosi 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Pr="004A19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A19FD" w:rsidRPr="004A19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FD" w:rsidRPr="004A19FD" w:rsidRDefault="004A19FD" w:rsidP="004A19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Prihvaća se prijedlog izvođenja </w:t>
      </w:r>
      <w:proofErr w:type="spellStart"/>
      <w:r w:rsidRPr="004A19FD">
        <w:rPr>
          <w:rFonts w:ascii="Times New Roman" w:hAnsi="Times New Roman" w:cs="Times New Roman"/>
          <w:b/>
          <w:sz w:val="24"/>
          <w:szCs w:val="24"/>
        </w:rPr>
        <w:t>izvanučioničke</w:t>
      </w:r>
      <w:proofErr w:type="spellEnd"/>
      <w:r w:rsidRPr="004A19FD">
        <w:rPr>
          <w:rFonts w:ascii="Times New Roman" w:hAnsi="Times New Roman" w:cs="Times New Roman"/>
          <w:b/>
          <w:sz w:val="24"/>
          <w:szCs w:val="24"/>
        </w:rPr>
        <w:t xml:space="preserve"> nastave „Škola u prirodi“ u rujnu 2019. godine.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Pr="00BB0B0A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0A">
        <w:rPr>
          <w:rFonts w:ascii="Times New Roman" w:hAnsi="Times New Roman" w:cs="Times New Roman"/>
          <w:b/>
          <w:sz w:val="24"/>
          <w:szCs w:val="24"/>
        </w:rPr>
        <w:lastRenderedPageBreak/>
        <w:t>Ad.2.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ukratko prezentira aktualan projekt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4“ te potrebu usvajanja kriterija za isti od strane školskog odbora. Kriterij po kojem djeca mogu postati sudionici projekta je da su korisnici prava na dječji doplatak i da su za isto pravovremeno podnijeli u školu dokaze. </w:t>
      </w:r>
      <w:r w:rsidR="00B74740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 xml:space="preserve">jednoglasno donosi </w:t>
      </w:r>
    </w:p>
    <w:p w:rsidR="00B74740" w:rsidRDefault="00B74740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Pr="004A19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A19FD" w:rsidRPr="004A19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FD" w:rsidRPr="004A19FD" w:rsidRDefault="004A19FD" w:rsidP="004A19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>1.Prihvaća se kriterij za „</w:t>
      </w:r>
      <w:proofErr w:type="spellStart"/>
      <w:r w:rsidRPr="004A19FD">
        <w:rPr>
          <w:rFonts w:ascii="Times New Roman" w:hAnsi="Times New Roman" w:cs="Times New Roman"/>
          <w:b/>
          <w:sz w:val="24"/>
          <w:szCs w:val="24"/>
        </w:rPr>
        <w:t>Zalogajček</w:t>
      </w:r>
      <w:proofErr w:type="spellEnd"/>
      <w:r w:rsidRPr="004A19FD">
        <w:rPr>
          <w:rFonts w:ascii="Times New Roman" w:hAnsi="Times New Roman" w:cs="Times New Roman"/>
          <w:b/>
          <w:sz w:val="24"/>
          <w:szCs w:val="24"/>
        </w:rPr>
        <w:t xml:space="preserve"> 4“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19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FD" w:rsidRPr="00BB0B0A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0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4A19FD" w:rsidRPr="004A19FD" w:rsidRDefault="004A19FD" w:rsidP="004A19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kratkog izlaganja ravnatelja natječajne dokumentacije i provedenog natječaja za učiteljicu engleskog jezika, ravnatelj predlaže školskom odboru da se na to radno mjesto zaposli </w:t>
      </w:r>
      <w:r>
        <w:rPr>
          <w:rFonts w:ascii="Times New Roman" w:hAnsi="Times New Roman" w:cs="Times New Roman"/>
          <w:sz w:val="24"/>
          <w:szCs w:val="24"/>
        </w:rPr>
        <w:t xml:space="preserve">Roberta Nahod iz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budući da je udovoljila svim traženim </w:t>
      </w:r>
      <w:r>
        <w:rPr>
          <w:rFonts w:ascii="Times New Roman" w:hAnsi="Times New Roman" w:cs="Times New Roman"/>
          <w:sz w:val="24"/>
          <w:szCs w:val="24"/>
        </w:rPr>
        <w:t xml:space="preserve">uvjetima natječaja i ima zvanje diplomirane učiteljice sa pojačanim engleskim jezikom. Za tu točku dnevnog reda, kako ne bi bilo nešto sporno telefonskim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skupnim razgovorom i Željko Lovrić i Kristina Benčić, koji su se javili i dali također svoju suglasnost na prijedlog ravnatelja. </w:t>
      </w:r>
      <w:r>
        <w:rPr>
          <w:rFonts w:ascii="Times New Roman" w:hAnsi="Times New Roman" w:cs="Times New Roman"/>
          <w:sz w:val="24"/>
          <w:szCs w:val="24"/>
        </w:rPr>
        <w:t xml:space="preserve">Prisutni članovi odbora složili su se jednoglasno i donijeli 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FD" w:rsidRPr="00BD24B3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B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B74740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Prihvaća </w:t>
      </w:r>
      <w:r w:rsidR="004A19FD">
        <w:rPr>
          <w:rFonts w:ascii="Times New Roman" w:hAnsi="Times New Roman" w:cs="Times New Roman"/>
          <w:b/>
          <w:sz w:val="24"/>
          <w:szCs w:val="24"/>
        </w:rPr>
        <w:t>se prijedlog ravnatelja da se na radno mjesto učitelj</w:t>
      </w:r>
      <w:r>
        <w:rPr>
          <w:rFonts w:ascii="Times New Roman" w:hAnsi="Times New Roman" w:cs="Times New Roman"/>
          <w:b/>
          <w:sz w:val="24"/>
          <w:szCs w:val="24"/>
        </w:rPr>
        <w:t>a/</w:t>
      </w:r>
      <w:r w:rsidR="004A19FD">
        <w:rPr>
          <w:rFonts w:ascii="Times New Roman" w:hAnsi="Times New Roman" w:cs="Times New Roman"/>
          <w:b/>
          <w:sz w:val="24"/>
          <w:szCs w:val="24"/>
        </w:rPr>
        <w:t>ice engleskog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zaposli Roberta Nahod 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Konjščine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4740" w:rsidRDefault="00B74740" w:rsidP="00B7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4740" w:rsidRPr="00BB0B0A" w:rsidRDefault="00B74740" w:rsidP="00B747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0A">
        <w:rPr>
          <w:rFonts w:ascii="Times New Roman" w:hAnsi="Times New Roman" w:cs="Times New Roman"/>
          <w:b/>
          <w:sz w:val="24"/>
          <w:szCs w:val="24"/>
        </w:rPr>
        <w:t>Ad.4.</w:t>
      </w:r>
    </w:p>
    <w:p w:rsidR="004A19FD" w:rsidRPr="00B74740" w:rsidRDefault="004A19FD" w:rsidP="004A19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74740" w:rsidRPr="00FE22E0" w:rsidRDefault="00B74740" w:rsidP="00B747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4740">
        <w:rPr>
          <w:rFonts w:ascii="Times New Roman" w:hAnsi="Times New Roman" w:cs="Times New Roman"/>
          <w:sz w:val="24"/>
          <w:szCs w:val="24"/>
        </w:rPr>
        <w:t xml:space="preserve">Ravnatelj upoznaje školski odbor sa obvezom i potrebom revizije knjižnične građe u školskoj knjižnici te procedurom, te da je on kao ravnatelj donio odluku o provođenju revizije knjižnice, no oni kao školski odbor su dužni </w:t>
      </w:r>
      <w:proofErr w:type="spellStart"/>
      <w:r w:rsidRPr="00B74740">
        <w:rPr>
          <w:rFonts w:ascii="Times New Roman" w:hAnsi="Times New Roman" w:cs="Times New Roman"/>
          <w:sz w:val="24"/>
          <w:szCs w:val="24"/>
        </w:rPr>
        <w:t>donieti</w:t>
      </w:r>
      <w:proofErr w:type="spellEnd"/>
      <w:r w:rsidRPr="00B74740">
        <w:rPr>
          <w:rFonts w:ascii="Times New Roman" w:hAnsi="Times New Roman" w:cs="Times New Roman"/>
          <w:sz w:val="24"/>
          <w:szCs w:val="24"/>
        </w:rPr>
        <w:t xml:space="preserve"> odluku o članovima povjerenstva za provođenje revizije. Nakon kratkog raspravljanja, postignut je jednoglasan </w:t>
      </w:r>
      <w:r w:rsidR="00FE22E0">
        <w:rPr>
          <w:rFonts w:ascii="Times New Roman" w:hAnsi="Times New Roman" w:cs="Times New Roman"/>
          <w:sz w:val="24"/>
          <w:szCs w:val="24"/>
        </w:rPr>
        <w:t xml:space="preserve">dogovor i školski odbor donosi </w:t>
      </w:r>
      <w:bookmarkStart w:id="0" w:name="_GoBack"/>
      <w:bookmarkEnd w:id="0"/>
    </w:p>
    <w:p w:rsidR="00B74740" w:rsidRDefault="00B74740" w:rsidP="00B747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74740" w:rsidRPr="00B74740" w:rsidRDefault="00B74740" w:rsidP="00B7474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74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74740" w:rsidRPr="00B74740" w:rsidRDefault="00B74740" w:rsidP="00B74740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val="hr-HR" w:eastAsia="en-US"/>
        </w:rPr>
      </w:pPr>
    </w:p>
    <w:p w:rsidR="00B74740" w:rsidRPr="00FE22E0" w:rsidRDefault="00B74740" w:rsidP="00B74740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u w:val="single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o imenovanju povjerenstva za reviziju i otpis knjižnične građe.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1. Za članove Povjerenstva imenuju se: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1. Martina Kovačko, knjižničarka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2. Kristina Jugo, učiteljica hrvatskog jezika</w:t>
      </w:r>
    </w:p>
    <w:p w:rsidR="00B74740" w:rsidRPr="00FE22E0" w:rsidRDefault="00FE22E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3. Vinka Sviben</w:t>
      </w:r>
      <w:r w:rsidR="00B74740" w:rsidRPr="00FE22E0">
        <w:rPr>
          <w:rFonts w:eastAsia="Calibri"/>
          <w:b/>
          <w:sz w:val="24"/>
          <w:szCs w:val="24"/>
          <w:lang w:val="hr-HR" w:eastAsia="en-US"/>
        </w:rPr>
        <w:t>, učiteljica razredne nastave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2. Zadaće Povjerenstva za provođenje revizije i otpisa su: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-pripremanje građe i dokumentacije,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-provođenje postupka revizije,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lastRenderedPageBreak/>
        <w:t>-utvrđivanje posljedica nastalih uporabom knjižnične građe.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-izdvajanje za otpis dotrajale, zastarjele građe i uništene građe,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-izrada popisa otpisane građe prama zadanim kriterijima,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 xml:space="preserve">-utvrđivanje stvarnog stanja knjižnične građe i njene materijalne vrijednosti (usklađivanje financijske vrijednosti s knjigovodstvom) 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3. Po obavljenoj reviziji, Povjerenstvo će dostaviti zapisnik o provedenoj reviziji, zapisnik o otpisu s popisima građe predložene za otpis i prijedlog o načinu postupanja s otpisanom građom ravnatelju/</w:t>
      </w:r>
      <w:proofErr w:type="spellStart"/>
      <w:r w:rsidRPr="00FE22E0">
        <w:rPr>
          <w:rFonts w:eastAsia="Calibri"/>
          <w:b/>
          <w:sz w:val="24"/>
          <w:szCs w:val="24"/>
          <w:lang w:val="hr-HR" w:eastAsia="en-US"/>
        </w:rPr>
        <w:t>ici</w:t>
      </w:r>
      <w:proofErr w:type="spellEnd"/>
      <w:r w:rsidRPr="00FE22E0">
        <w:rPr>
          <w:rFonts w:eastAsia="Calibri"/>
          <w:b/>
          <w:sz w:val="24"/>
          <w:szCs w:val="24"/>
          <w:lang w:val="hr-HR" w:eastAsia="en-US"/>
        </w:rPr>
        <w:t xml:space="preserve"> i Školskom odboru na odobrenje.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4. Ova Odluka dostavlja se članovima Povjerenstva.</w:t>
      </w: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</w:p>
    <w:p w:rsidR="00B74740" w:rsidRPr="00FE22E0" w:rsidRDefault="00B74740" w:rsidP="00B74740">
      <w:pPr>
        <w:overflowPunct/>
        <w:autoSpaceDE/>
        <w:autoSpaceDN/>
        <w:adjustRightInd/>
        <w:jc w:val="both"/>
        <w:rPr>
          <w:rFonts w:eastAsia="Calibri"/>
          <w:b/>
          <w:sz w:val="24"/>
          <w:szCs w:val="24"/>
          <w:lang w:val="hr-HR" w:eastAsia="en-US"/>
        </w:rPr>
      </w:pPr>
      <w:r w:rsidRPr="00FE22E0">
        <w:rPr>
          <w:rFonts w:eastAsia="Calibri"/>
          <w:b/>
          <w:sz w:val="24"/>
          <w:szCs w:val="24"/>
          <w:lang w:val="hr-HR" w:eastAsia="en-US"/>
        </w:rPr>
        <w:t>5. Ova Odluka stupa na snagu danom donošenja.</w:t>
      </w:r>
    </w:p>
    <w:p w:rsidR="00B74740" w:rsidRPr="00B74740" w:rsidRDefault="00B74740" w:rsidP="00B74740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val="hr-HR" w:eastAsia="en-US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B74740" w:rsidRPr="00B74740" w:rsidRDefault="00B74740" w:rsidP="00B7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4740" w:rsidRPr="00B74740" w:rsidRDefault="00B74740" w:rsidP="00B747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74740">
        <w:rPr>
          <w:rFonts w:ascii="Times New Roman" w:hAnsi="Times New Roman" w:cs="Times New Roman"/>
          <w:sz w:val="24"/>
          <w:szCs w:val="24"/>
        </w:rPr>
        <w:t xml:space="preserve">Ravnatelj upoznaje školski odbor sa novonastalom situacijom u vezi zaposlenice Nade </w:t>
      </w:r>
      <w:proofErr w:type="spellStart"/>
      <w:r w:rsidRPr="00B74740">
        <w:rPr>
          <w:rFonts w:ascii="Times New Roman" w:hAnsi="Times New Roman" w:cs="Times New Roman"/>
          <w:sz w:val="24"/>
          <w:szCs w:val="24"/>
        </w:rPr>
        <w:t>Stančin</w:t>
      </w:r>
      <w:proofErr w:type="spellEnd"/>
      <w:r w:rsidRPr="00B74740">
        <w:rPr>
          <w:rFonts w:ascii="Times New Roman" w:hAnsi="Times New Roman" w:cs="Times New Roman"/>
          <w:sz w:val="24"/>
          <w:szCs w:val="24"/>
        </w:rPr>
        <w:t>, koja se ljetos , točnije 19.8.2019. godine zaposlila u Njemačkoj kao učiteljica i podnijela školi zahtjev za neplaćenim dopustom do najkasnije 31.10.2020. godine, što otvara potrebu za provođenjem natječaja za učitelja/</w:t>
      </w:r>
      <w:proofErr w:type="spellStart"/>
      <w:r w:rsidRPr="00B74740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B74740">
        <w:rPr>
          <w:rFonts w:ascii="Times New Roman" w:hAnsi="Times New Roman" w:cs="Times New Roman"/>
          <w:sz w:val="24"/>
          <w:szCs w:val="24"/>
        </w:rPr>
        <w:t xml:space="preserve"> njemačkog jezika na određeno vrijeme do eventualnog povratka Nade, s čime se školski odbor slaže i donosi jednoglasno </w:t>
      </w:r>
    </w:p>
    <w:p w:rsidR="00B74740" w:rsidRDefault="00B74740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40" w:rsidRDefault="00B74740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74740" w:rsidRDefault="00B74740" w:rsidP="00B747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74740" w:rsidRDefault="00B74740" w:rsidP="00B747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Prihvaća se zahtjev Nade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Stančin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neplaćeni dopust u trajanju od 19.8.2019. godine do najkasnije 31.10.2020. godine o čemu će ravnatelj donijeti odluku.</w:t>
      </w:r>
    </w:p>
    <w:p w:rsidR="00B74740" w:rsidRDefault="00B74740" w:rsidP="00B7474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74740" w:rsidRDefault="00B74740" w:rsidP="00FE22E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Ad.6.</w:t>
      </w:r>
    </w:p>
    <w:p w:rsidR="00B74740" w:rsidRPr="00FE22E0" w:rsidRDefault="00B74740" w:rsidP="00FE22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4740" w:rsidRPr="00FE22E0" w:rsidRDefault="00B74740" w:rsidP="00FE22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22E0">
        <w:rPr>
          <w:rFonts w:ascii="Times New Roman" w:hAnsi="Times New Roman" w:cs="Times New Roman"/>
          <w:sz w:val="24"/>
          <w:szCs w:val="24"/>
        </w:rPr>
        <w:t>Nije bilo dodatnih pitanja ni sugestija, ravnatelj je ukratko obavijestio odbor o svim aktu</w:t>
      </w:r>
      <w:r w:rsidR="00FE22E0" w:rsidRPr="00FE22E0">
        <w:rPr>
          <w:rFonts w:ascii="Times New Roman" w:hAnsi="Times New Roman" w:cs="Times New Roman"/>
          <w:sz w:val="24"/>
          <w:szCs w:val="24"/>
        </w:rPr>
        <w:t xml:space="preserve">alnostima u vezi uređenja škole, okoliša škole, o novostima u vezi </w:t>
      </w:r>
      <w:proofErr w:type="spellStart"/>
      <w:r w:rsidR="00FE22E0" w:rsidRPr="00FE22E0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FE22E0" w:rsidRPr="00FE22E0">
        <w:rPr>
          <w:rFonts w:ascii="Times New Roman" w:hAnsi="Times New Roman" w:cs="Times New Roman"/>
          <w:sz w:val="24"/>
          <w:szCs w:val="24"/>
        </w:rPr>
        <w:t xml:space="preserve"> reforme, nabavi udžbenika i ostalim planovima.</w:t>
      </w:r>
    </w:p>
    <w:p w:rsidR="00B74740" w:rsidRDefault="00B74740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FD" w:rsidRDefault="004A19FD" w:rsidP="004A19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9FD" w:rsidRPr="00AF4E07" w:rsidRDefault="004A19FD" w:rsidP="004A19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F4E07">
        <w:rPr>
          <w:rFonts w:ascii="Times New Roman" w:hAnsi="Times New Roman" w:cs="Times New Roman"/>
          <w:sz w:val="24"/>
          <w:szCs w:val="24"/>
        </w:rPr>
        <w:t>Nema prijedloga ni dodatnih pitanja.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ZAVRŠETAK: 18:</w:t>
      </w:r>
      <w:r w:rsidR="00FE22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Pr="00511E91" w:rsidRDefault="004A19FD" w:rsidP="004A19FD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FE22E0">
        <w:rPr>
          <w:sz w:val="24"/>
          <w:lang w:val="hr-HR"/>
        </w:rPr>
        <w:t>9-01/09</w:t>
      </w:r>
    </w:p>
    <w:p w:rsidR="004A19FD" w:rsidRPr="00511E91" w:rsidRDefault="00FE22E0" w:rsidP="004A19FD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URBROJ: 2211/04-380-11-19</w:t>
      </w:r>
      <w:r w:rsidR="004A19FD">
        <w:rPr>
          <w:sz w:val="24"/>
          <w:lang w:val="hr-HR"/>
        </w:rPr>
        <w:t>-2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22E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E22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E22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4A19FD" w:rsidRDefault="004A19FD" w:rsidP="004A1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9FD" w:rsidRPr="00FE22E0" w:rsidRDefault="004A19FD" w:rsidP="00FE22E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PREDSJDNICA ŠKOLSKOG ODBORA:</w:t>
      </w:r>
    </w:p>
    <w:p w:rsidR="00E11AF8" w:rsidRDefault="00E11AF8"/>
    <w:sectPr w:rsidR="00E1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E4"/>
    <w:multiLevelType w:val="hybridMultilevel"/>
    <w:tmpl w:val="AE9AE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1AF8"/>
    <w:multiLevelType w:val="hybridMultilevel"/>
    <w:tmpl w:val="5B6E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C62"/>
    <w:multiLevelType w:val="hybridMultilevel"/>
    <w:tmpl w:val="67386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FD"/>
    <w:rsid w:val="004A19FD"/>
    <w:rsid w:val="00B74740"/>
    <w:rsid w:val="00E11AF8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19F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A19FD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19F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A19FD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2019-08-29T11:25:00Z</dcterms:created>
  <dcterms:modified xsi:type="dcterms:W3CDTF">2019-08-29T11:51:00Z</dcterms:modified>
</cp:coreProperties>
</file>